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C69" w:rsidRDefault="00865C69" w:rsidP="005F72F9">
      <w:pPr>
        <w:spacing w:line="240" w:lineRule="auto"/>
        <w:jc w:val="center"/>
        <w:rPr>
          <w:rFonts w:ascii="Gotham Bold" w:hAnsi="Gotham Bold"/>
          <w:b/>
        </w:rPr>
      </w:pPr>
      <w:bookmarkStart w:id="0" w:name="_Toc510528091"/>
    </w:p>
    <w:p w:rsidR="00DA6EB1" w:rsidRDefault="00865C69" w:rsidP="007C2B68">
      <w:pPr>
        <w:tabs>
          <w:tab w:val="left" w:pos="2604"/>
        </w:tabs>
        <w:spacing w:line="240" w:lineRule="auto"/>
        <w:rPr>
          <w:rStyle w:val="Hipervnculo"/>
          <w:rFonts w:ascii="Gotham Bold" w:hAnsi="Gotham Bold"/>
          <w:b/>
          <w:sz w:val="28"/>
        </w:rPr>
      </w:pPr>
      <w:bookmarkStart w:id="1" w:name="_Toc505259102"/>
      <w:bookmarkEnd w:id="0"/>
      <w:r w:rsidRPr="00CB00CE">
        <w:rPr>
          <w:rFonts w:ascii="Gotham Book" w:hAnsi="Gotham Book"/>
          <w:b/>
          <w:sz w:val="26"/>
          <w:szCs w:val="26"/>
        </w:rPr>
        <w:t>NOMBRE DEL TRÁMITE</w:t>
      </w:r>
      <w:r w:rsidRPr="00CB00CE">
        <w:rPr>
          <w:rFonts w:ascii="Gotham Book" w:hAnsi="Gotham Book" w:cstheme="minorHAnsi"/>
          <w:bCs/>
          <w:color w:val="000000"/>
          <w:kern w:val="36"/>
          <w:sz w:val="26"/>
          <w:szCs w:val="26"/>
        </w:rPr>
        <w:t xml:space="preserve">: </w:t>
      </w:r>
      <w:bookmarkStart w:id="2" w:name="_Constancia_de_Concubinato"/>
      <w:bookmarkEnd w:id="1"/>
      <w:bookmarkEnd w:id="2"/>
      <w:r w:rsidRPr="00CB00CE">
        <w:rPr>
          <w:rFonts w:ascii="Gotham Book" w:hAnsi="Gotham Book" w:cstheme="minorHAnsi"/>
          <w:bCs/>
          <w:color w:val="000000"/>
          <w:kern w:val="36"/>
          <w:sz w:val="26"/>
          <w:szCs w:val="26"/>
        </w:rPr>
        <w:tab/>
      </w:r>
      <w:bookmarkStart w:id="3" w:name="_GoBack"/>
      <w:bookmarkEnd w:id="3"/>
    </w:p>
    <w:p w:rsidR="0003641F" w:rsidRDefault="0003641F" w:rsidP="00865C69">
      <w:pPr>
        <w:jc w:val="center"/>
        <w:rPr>
          <w:rStyle w:val="Hipervnculo"/>
          <w:rFonts w:ascii="Gotham Bold" w:hAnsi="Gotham Bold"/>
          <w:b/>
          <w:sz w:val="28"/>
        </w:rPr>
      </w:pPr>
      <w:r w:rsidRPr="0003641F">
        <w:rPr>
          <w:rStyle w:val="Hipervnculo"/>
          <w:rFonts w:ascii="Gotham Bold" w:hAnsi="Gotham Bold"/>
          <w:b/>
          <w:sz w:val="28"/>
        </w:rPr>
        <w:t>JORNADAS DE TRABAJO EN FAVOR DE LA COMUNIDAD.</w:t>
      </w:r>
    </w:p>
    <w:p w:rsidR="00DA6EB1" w:rsidRDefault="00DA6EB1" w:rsidP="00DA6EB1">
      <w:pPr>
        <w:rPr>
          <w:rFonts w:ascii="Gotham Book" w:hAnsi="Gotham Book" w:cs="Arial"/>
          <w:b/>
        </w:rPr>
      </w:pPr>
    </w:p>
    <w:p w:rsidR="0003641F" w:rsidRPr="0003641F" w:rsidRDefault="0003641F" w:rsidP="0003641F">
      <w:pPr>
        <w:rPr>
          <w:rFonts w:ascii="Gotham Book" w:hAnsi="Gotham Book" w:cs="Arial"/>
          <w:b/>
        </w:rPr>
      </w:pPr>
      <w:r>
        <w:rPr>
          <w:rFonts w:ascii="Gotham Book" w:hAnsi="Gotham Book" w:cs="Arial"/>
          <w:b/>
        </w:rPr>
        <w:t xml:space="preserve">DESCRIPCION: </w:t>
      </w:r>
      <w:r w:rsidRPr="0003641F">
        <w:rPr>
          <w:rFonts w:ascii="Gotham Book" w:hAnsi="Gotham Book" w:cs="Arial"/>
        </w:rPr>
        <w:t>Canalizar a las personas enviadas por la Dirección General del Sistema Penitenciario Estatal, con los delegados municipales de su localidad, con el fin de que cumplan con el beneficio sustitutivo de la pena de trabajo a favor de la comunidad.</w:t>
      </w:r>
    </w:p>
    <w:p w:rsidR="00834B68" w:rsidRPr="00AD4C57" w:rsidRDefault="00834B68" w:rsidP="007656FF">
      <w:pPr>
        <w:spacing w:after="0" w:line="240" w:lineRule="auto"/>
        <w:rPr>
          <w:rFonts w:ascii="Gotham Book" w:hAnsi="Gotham Book" w:cs="Arial"/>
        </w:rPr>
      </w:pPr>
      <w:r w:rsidRPr="00834B68">
        <w:rPr>
          <w:rFonts w:ascii="Gotham Book" w:hAnsi="Gotham Book" w:cs="Arial"/>
          <w:b/>
        </w:rPr>
        <w:t xml:space="preserve">DURACIÓN: </w:t>
      </w:r>
      <w:r w:rsidR="0003641F" w:rsidRPr="0003641F">
        <w:rPr>
          <w:rFonts w:ascii="Gotham Book" w:hAnsi="Gotham Book" w:cs="Arial"/>
        </w:rPr>
        <w:t>La que ordene el Juez</w:t>
      </w:r>
    </w:p>
    <w:p w:rsidR="00834B68" w:rsidRPr="00834B68" w:rsidRDefault="00834B68" w:rsidP="007656FF">
      <w:pPr>
        <w:spacing w:after="0" w:line="240" w:lineRule="auto"/>
        <w:rPr>
          <w:rFonts w:ascii="Gotham Book" w:hAnsi="Gotham Book" w:cs="Arial"/>
          <w:bCs/>
        </w:rPr>
      </w:pPr>
    </w:p>
    <w:p w:rsidR="00834B68" w:rsidRDefault="00834B68" w:rsidP="00566424">
      <w:pPr>
        <w:spacing w:after="0" w:line="240" w:lineRule="auto"/>
        <w:jc w:val="both"/>
        <w:rPr>
          <w:rFonts w:ascii="Gotham Book" w:hAnsi="Gotham Book" w:cs="Arial"/>
        </w:rPr>
      </w:pPr>
      <w:r w:rsidRPr="00834B68">
        <w:rPr>
          <w:rFonts w:ascii="Gotham Book" w:hAnsi="Gotham Book" w:cs="Arial"/>
          <w:b/>
        </w:rPr>
        <w:t>VIGENCIA:</w:t>
      </w:r>
      <w:r w:rsidR="00D61765">
        <w:rPr>
          <w:rFonts w:ascii="Gotham Book" w:hAnsi="Gotham Book" w:cs="Arial"/>
          <w:b/>
        </w:rPr>
        <w:t xml:space="preserve"> </w:t>
      </w:r>
      <w:r w:rsidR="0003641F" w:rsidRPr="0003641F">
        <w:rPr>
          <w:rFonts w:ascii="Gotham Book" w:hAnsi="Gotham Book" w:cs="Arial"/>
          <w:spacing w:val="-1"/>
        </w:rPr>
        <w:t>La que ordene el Juez</w:t>
      </w:r>
    </w:p>
    <w:p w:rsidR="00566424" w:rsidRPr="00834B68" w:rsidRDefault="00566424" w:rsidP="00566424">
      <w:pPr>
        <w:spacing w:after="0" w:line="240" w:lineRule="auto"/>
        <w:jc w:val="both"/>
        <w:rPr>
          <w:rFonts w:ascii="Gotham Book" w:hAnsi="Gotham Book" w:cs="Arial"/>
          <w:b/>
          <w:bCs/>
        </w:rPr>
      </w:pPr>
    </w:p>
    <w:p w:rsidR="00A43C8F" w:rsidRPr="00566424" w:rsidRDefault="00A43C8F" w:rsidP="00D61765">
      <w:pPr>
        <w:tabs>
          <w:tab w:val="left" w:pos="4320"/>
        </w:tabs>
        <w:spacing w:after="0"/>
        <w:jc w:val="both"/>
        <w:rPr>
          <w:rFonts w:ascii="Gotham Book" w:hAnsi="Gotham Book" w:cstheme="minorHAnsi"/>
          <w:bCs/>
          <w:sz w:val="21"/>
        </w:rPr>
      </w:pPr>
    </w:p>
    <w:p w:rsidR="00834B68" w:rsidRDefault="00834B68" w:rsidP="007656FF">
      <w:pPr>
        <w:tabs>
          <w:tab w:val="left" w:pos="4320"/>
        </w:tabs>
        <w:spacing w:after="0" w:line="240" w:lineRule="auto"/>
        <w:jc w:val="both"/>
        <w:rPr>
          <w:rFonts w:ascii="Gotham Book" w:hAnsi="Gotham Book" w:cs="Arial"/>
          <w:b/>
          <w:bCs/>
        </w:rPr>
      </w:pPr>
      <w:r w:rsidRPr="00834B68">
        <w:rPr>
          <w:rFonts w:ascii="Gotham Book" w:hAnsi="Gotham Book" w:cs="Arial"/>
          <w:b/>
          <w:bCs/>
        </w:rPr>
        <w:t>PROCEDIMIENTO:</w:t>
      </w:r>
    </w:p>
    <w:p w:rsidR="00D61765" w:rsidRPr="00834B68" w:rsidRDefault="00D61765" w:rsidP="007656FF">
      <w:pPr>
        <w:tabs>
          <w:tab w:val="left" w:pos="4320"/>
        </w:tabs>
        <w:spacing w:after="0" w:line="240" w:lineRule="auto"/>
        <w:jc w:val="both"/>
        <w:rPr>
          <w:rFonts w:ascii="Gotham Book" w:hAnsi="Gotham Book" w:cs="Arial"/>
          <w:b/>
          <w:bCs/>
        </w:rPr>
      </w:pPr>
    </w:p>
    <w:p w:rsidR="0003641F" w:rsidRPr="0003641F" w:rsidRDefault="0003641F" w:rsidP="0003641F">
      <w:pPr>
        <w:pStyle w:val="Prrafodelista"/>
        <w:numPr>
          <w:ilvl w:val="0"/>
          <w:numId w:val="45"/>
        </w:numPr>
        <w:spacing w:after="0" w:line="240" w:lineRule="auto"/>
        <w:rPr>
          <w:rFonts w:ascii="Gotham Book" w:hAnsi="Gotham Book" w:cs="Arial"/>
        </w:rPr>
      </w:pPr>
      <w:r w:rsidRPr="0003641F">
        <w:rPr>
          <w:rFonts w:ascii="Gotham Book" w:hAnsi="Gotham Book" w:cs="Arial"/>
        </w:rPr>
        <w:t>La solicitud de colaboración debe presentarse por escrito, dirigida al Presidente Municipal, signado por el titular de la Dirección General del Sistema Penitenciario Estatal o el Juez de la causa.</w:t>
      </w:r>
    </w:p>
    <w:p w:rsidR="0003641F" w:rsidRPr="0003641F" w:rsidRDefault="0003641F" w:rsidP="0003641F">
      <w:pPr>
        <w:spacing w:after="0" w:line="240" w:lineRule="auto"/>
        <w:rPr>
          <w:rFonts w:ascii="Gotham Book" w:hAnsi="Gotham Book" w:cs="Arial"/>
        </w:rPr>
      </w:pPr>
    </w:p>
    <w:p w:rsidR="0003641F" w:rsidRPr="0003641F" w:rsidRDefault="0003641F" w:rsidP="0003641F">
      <w:pPr>
        <w:pStyle w:val="Prrafodelista"/>
        <w:numPr>
          <w:ilvl w:val="0"/>
          <w:numId w:val="45"/>
        </w:numPr>
        <w:spacing w:after="0" w:line="240" w:lineRule="auto"/>
        <w:rPr>
          <w:rFonts w:ascii="Gotham Book" w:hAnsi="Gotham Book" w:cs="Arial"/>
        </w:rPr>
      </w:pPr>
      <w:r w:rsidRPr="0003641F">
        <w:rPr>
          <w:rFonts w:ascii="Gotham Book" w:hAnsi="Gotham Book" w:cs="Arial"/>
        </w:rPr>
        <w:t>Los interesados son canalizados por la Secretaría del ayuntamiento mediante oficio dirigido al Delegado Municipal de su demarcación.</w:t>
      </w:r>
    </w:p>
    <w:p w:rsidR="0003641F" w:rsidRPr="0003641F" w:rsidRDefault="0003641F" w:rsidP="0003641F">
      <w:pPr>
        <w:spacing w:after="0" w:line="240" w:lineRule="auto"/>
        <w:rPr>
          <w:rFonts w:ascii="Gotham Book" w:hAnsi="Gotham Book" w:cs="Arial"/>
        </w:rPr>
      </w:pPr>
    </w:p>
    <w:p w:rsidR="0003641F" w:rsidRPr="0003641F" w:rsidRDefault="0003641F" w:rsidP="0003641F">
      <w:pPr>
        <w:pStyle w:val="Prrafodelista"/>
        <w:numPr>
          <w:ilvl w:val="0"/>
          <w:numId w:val="45"/>
        </w:numPr>
        <w:spacing w:after="0" w:line="240" w:lineRule="auto"/>
        <w:rPr>
          <w:rFonts w:ascii="Gotham Book" w:hAnsi="Gotham Book" w:cs="Arial"/>
        </w:rPr>
      </w:pPr>
      <w:r w:rsidRPr="0003641F">
        <w:rPr>
          <w:rFonts w:ascii="Gotham Book" w:hAnsi="Gotham Book" w:cs="Arial"/>
        </w:rPr>
        <w:t>El delegado municipal expide informe de jornada de trabajo en favor de la comunidad del beneficiado.</w:t>
      </w:r>
    </w:p>
    <w:p w:rsidR="0003641F" w:rsidRPr="0003641F" w:rsidRDefault="0003641F" w:rsidP="0003641F">
      <w:pPr>
        <w:spacing w:after="0" w:line="240" w:lineRule="auto"/>
        <w:rPr>
          <w:rFonts w:ascii="Gotham Book" w:hAnsi="Gotham Book" w:cs="Arial"/>
        </w:rPr>
      </w:pPr>
    </w:p>
    <w:p w:rsidR="0003641F" w:rsidRPr="0003641F" w:rsidRDefault="0003641F" w:rsidP="0003641F">
      <w:pPr>
        <w:pStyle w:val="Prrafodelista"/>
        <w:numPr>
          <w:ilvl w:val="0"/>
          <w:numId w:val="45"/>
        </w:numPr>
        <w:spacing w:after="0" w:line="240" w:lineRule="auto"/>
        <w:rPr>
          <w:rFonts w:ascii="Gotham Book" w:hAnsi="Gotham Book" w:cs="Arial"/>
        </w:rPr>
      </w:pPr>
      <w:r w:rsidRPr="0003641F">
        <w:rPr>
          <w:rFonts w:ascii="Gotham Book" w:hAnsi="Gotham Book" w:cs="Arial"/>
        </w:rPr>
        <w:t>El beneficiado trae mensualmente su informe de jornada de trabajo firmado y sellado por el delegado municipal de su demarcación, hasta que concluya el periodo determinado por el juez de la causa.</w:t>
      </w:r>
    </w:p>
    <w:p w:rsidR="0003641F" w:rsidRPr="0003641F" w:rsidRDefault="0003641F" w:rsidP="0003641F">
      <w:pPr>
        <w:spacing w:after="0" w:line="240" w:lineRule="auto"/>
        <w:rPr>
          <w:rFonts w:ascii="Gotham Book" w:hAnsi="Gotham Book" w:cs="Arial"/>
        </w:rPr>
      </w:pPr>
    </w:p>
    <w:p w:rsidR="0003641F" w:rsidRDefault="0003641F" w:rsidP="0003641F">
      <w:pPr>
        <w:pStyle w:val="Prrafodelista"/>
        <w:numPr>
          <w:ilvl w:val="0"/>
          <w:numId w:val="45"/>
        </w:numPr>
        <w:spacing w:after="0" w:line="240" w:lineRule="auto"/>
        <w:rPr>
          <w:rFonts w:ascii="Gotham Book" w:hAnsi="Gotham Book" w:cs="Arial"/>
        </w:rPr>
      </w:pPr>
      <w:r w:rsidRPr="0003641F">
        <w:rPr>
          <w:rFonts w:ascii="Gotham Book" w:hAnsi="Gotham Book" w:cs="Arial"/>
        </w:rPr>
        <w:t>La Secretaría del Ayuntamiento remite oficio de Cumplimiento de Jornada de Trabajo a la Dirección General del Sistema Penitenciario Estatal, anexando el reporte del beneficiado firmado y sellado por el Delegado Municipal.</w:t>
      </w:r>
    </w:p>
    <w:p w:rsidR="0003641F" w:rsidRPr="0003641F" w:rsidRDefault="0003641F" w:rsidP="0003641F">
      <w:pPr>
        <w:pStyle w:val="Prrafodelista"/>
        <w:rPr>
          <w:rFonts w:ascii="Gotham Book" w:hAnsi="Gotham Book" w:cs="Arial"/>
        </w:rPr>
      </w:pPr>
    </w:p>
    <w:p w:rsidR="0003641F" w:rsidRDefault="00834B68" w:rsidP="007656FF">
      <w:pPr>
        <w:spacing w:after="0" w:line="240" w:lineRule="auto"/>
        <w:rPr>
          <w:rFonts w:ascii="Gotham Book" w:hAnsi="Gotham Book" w:cs="Arial"/>
          <w:b/>
        </w:rPr>
      </w:pPr>
      <w:r w:rsidRPr="00834B68">
        <w:rPr>
          <w:rFonts w:ascii="Gotham Book" w:hAnsi="Gotham Book" w:cs="Arial"/>
          <w:b/>
        </w:rPr>
        <w:t>COSTO DEL TRÁMITE:</w:t>
      </w:r>
      <w:r w:rsidR="0003641F">
        <w:rPr>
          <w:rFonts w:ascii="Gotham Book" w:hAnsi="Gotham Book" w:cs="Arial"/>
          <w:b/>
        </w:rPr>
        <w:t xml:space="preserve"> </w:t>
      </w:r>
    </w:p>
    <w:p w:rsidR="0003641F" w:rsidRDefault="0003641F" w:rsidP="007656FF">
      <w:pPr>
        <w:spacing w:after="0" w:line="240" w:lineRule="auto"/>
        <w:rPr>
          <w:rFonts w:ascii="Gotham Book" w:hAnsi="Gotham Book" w:cs="Arial"/>
        </w:rPr>
      </w:pPr>
      <w:r>
        <w:rPr>
          <w:rFonts w:ascii="Gotham Book" w:hAnsi="Gotham Book" w:cs="Arial"/>
        </w:rPr>
        <w:t>Sin Costo</w:t>
      </w:r>
    </w:p>
    <w:p w:rsidR="0003641F" w:rsidRPr="0003641F" w:rsidRDefault="0003641F" w:rsidP="007656FF">
      <w:pPr>
        <w:spacing w:after="0" w:line="240" w:lineRule="auto"/>
        <w:rPr>
          <w:rFonts w:ascii="Gotham Book" w:hAnsi="Gotham Book" w:cs="Arial"/>
        </w:rPr>
      </w:pPr>
    </w:p>
    <w:p w:rsidR="00834B68" w:rsidRPr="00834B68" w:rsidRDefault="00834B68" w:rsidP="007656FF">
      <w:pPr>
        <w:spacing w:after="0" w:line="240" w:lineRule="auto"/>
        <w:rPr>
          <w:rFonts w:ascii="Gotham Book" w:hAnsi="Gotham Book" w:cs="Arial"/>
        </w:rPr>
      </w:pPr>
      <w:r w:rsidRPr="00834B68">
        <w:rPr>
          <w:rFonts w:ascii="Gotham Book" w:hAnsi="Gotham Book" w:cs="Arial"/>
          <w:b/>
        </w:rPr>
        <w:t>HORARIO DE ATENCIÓN:</w:t>
      </w:r>
    </w:p>
    <w:p w:rsidR="000C5C42" w:rsidRPr="0003641F" w:rsidRDefault="00834B68" w:rsidP="0003641F">
      <w:pPr>
        <w:autoSpaceDE w:val="0"/>
        <w:autoSpaceDN w:val="0"/>
        <w:adjustRightInd w:val="0"/>
        <w:spacing w:after="0" w:line="240" w:lineRule="auto"/>
        <w:rPr>
          <w:rFonts w:ascii="Gotham Book" w:hAnsi="Gotham Book" w:cs="Arial"/>
        </w:rPr>
      </w:pPr>
      <w:r w:rsidRPr="00834B68">
        <w:rPr>
          <w:rFonts w:ascii="Gotham Book" w:hAnsi="Gotham Book" w:cs="Arial"/>
        </w:rPr>
        <w:t>El Servicio se proporciona de lunes a viernes de 8:00 a 15:00</w:t>
      </w:r>
      <w:r w:rsidR="0003641F">
        <w:rPr>
          <w:rFonts w:ascii="Gotham Book" w:hAnsi="Gotham Book" w:cs="Arial"/>
        </w:rPr>
        <w:t>.</w:t>
      </w:r>
    </w:p>
    <w:sectPr w:rsidR="000C5C42" w:rsidRPr="0003641F" w:rsidSect="00926C91">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393B" w:rsidRDefault="0021393B" w:rsidP="00DC17BD">
      <w:pPr>
        <w:spacing w:after="0" w:line="240" w:lineRule="auto"/>
      </w:pPr>
      <w:r>
        <w:separator/>
      </w:r>
    </w:p>
  </w:endnote>
  <w:endnote w:type="continuationSeparator" w:id="0">
    <w:p w:rsidR="0021393B" w:rsidRDefault="0021393B"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 Book">
    <w:altName w:val="Arial"/>
    <w:panose1 w:val="020B0604020202020204"/>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tham Bold">
    <w:altName w:val="Segoe UI Semibold"/>
    <w:panose1 w:val="020B0604020202020204"/>
    <w:charset w:val="00"/>
    <w:family w:val="auto"/>
    <w:notTrueType/>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393B" w:rsidRDefault="0021393B" w:rsidP="00DC17BD">
      <w:pPr>
        <w:spacing w:after="0" w:line="240" w:lineRule="auto"/>
      </w:pPr>
      <w:r>
        <w:separator/>
      </w:r>
    </w:p>
  </w:footnote>
  <w:footnote w:type="continuationSeparator" w:id="0">
    <w:p w:rsidR="0021393B" w:rsidRDefault="0021393B"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D97A23">
    <w:pPr>
      <w:pStyle w:val="Encabezado"/>
    </w:pPr>
    <w:r>
      <w:rPr>
        <w:noProof/>
        <w:lang w:eastAsia="es-MX"/>
      </w:rPr>
      <w:drawing>
        <wp:anchor distT="0" distB="0" distL="114300" distR="114300" simplePos="0" relativeHeight="251658240" behindDoc="1" locked="0" layoutInCell="1" allowOverlap="1" wp14:anchorId="7C732FB6" wp14:editId="69FA41F1">
          <wp:simplePos x="0" y="0"/>
          <wp:positionH relativeFrom="column">
            <wp:posOffset>919989</wp:posOffset>
          </wp:positionH>
          <wp:positionV relativeFrom="paragraph">
            <wp:posOffset>-119971</wp:posOffset>
          </wp:positionV>
          <wp:extent cx="5152588" cy="1013009"/>
          <wp:effectExtent l="0" t="0" r="0" b="317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SECRETARÍA DEL H.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5152588" cy="1013009"/>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68F"/>
    <w:multiLevelType w:val="hybridMultilevel"/>
    <w:tmpl w:val="7B001A9A"/>
    <w:lvl w:ilvl="0" w:tplc="405677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1E2410"/>
    <w:multiLevelType w:val="hybridMultilevel"/>
    <w:tmpl w:val="542C7D6E"/>
    <w:lvl w:ilvl="0" w:tplc="4AB6823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AD4AFA"/>
    <w:multiLevelType w:val="hybridMultilevel"/>
    <w:tmpl w:val="4202DB18"/>
    <w:lvl w:ilvl="0" w:tplc="0C0A0019">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 w15:restartNumberingAfterBreak="0">
    <w:nsid w:val="0B0453DD"/>
    <w:multiLevelType w:val="hybridMultilevel"/>
    <w:tmpl w:val="C27800AE"/>
    <w:lvl w:ilvl="0" w:tplc="050040B4">
      <w:numFmt w:val="bullet"/>
      <w:lvlText w:val="-"/>
      <w:lvlJc w:val="left"/>
      <w:pPr>
        <w:ind w:left="720" w:hanging="360"/>
      </w:pPr>
      <w:rPr>
        <w:rFonts w:ascii="Gotham Book" w:eastAsia="Calibri" w:hAnsi="Gotham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8B7DC1"/>
    <w:multiLevelType w:val="hybridMultilevel"/>
    <w:tmpl w:val="2DF8E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1A62B8"/>
    <w:multiLevelType w:val="hybridMultilevel"/>
    <w:tmpl w:val="127EAB00"/>
    <w:lvl w:ilvl="0" w:tplc="040A0017">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6" w15:restartNumberingAfterBreak="0">
    <w:nsid w:val="0D1F0652"/>
    <w:multiLevelType w:val="hybridMultilevel"/>
    <w:tmpl w:val="43B026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411229"/>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532C47"/>
    <w:multiLevelType w:val="hybridMultilevel"/>
    <w:tmpl w:val="AD341FC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26C7FC1"/>
    <w:multiLevelType w:val="hybridMultilevel"/>
    <w:tmpl w:val="ACF4A51A"/>
    <w:lvl w:ilvl="0" w:tplc="91F025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37E054C"/>
    <w:multiLevelType w:val="hybridMultilevel"/>
    <w:tmpl w:val="C7CED4CA"/>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4152606"/>
    <w:multiLevelType w:val="hybridMultilevel"/>
    <w:tmpl w:val="F63058B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63B1AD4"/>
    <w:multiLevelType w:val="hybridMultilevel"/>
    <w:tmpl w:val="EC6EE6AC"/>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DF2901"/>
    <w:multiLevelType w:val="hybridMultilevel"/>
    <w:tmpl w:val="7E305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7C703A"/>
    <w:multiLevelType w:val="hybridMultilevel"/>
    <w:tmpl w:val="74F8C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C73295A"/>
    <w:multiLevelType w:val="hybridMultilevel"/>
    <w:tmpl w:val="182A6BC2"/>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2B47C12"/>
    <w:multiLevelType w:val="hybridMultilevel"/>
    <w:tmpl w:val="D07E1B58"/>
    <w:lvl w:ilvl="0" w:tplc="5BF2EB04">
      <w:start w:val="1"/>
      <w:numFmt w:val="decimal"/>
      <w:lvlText w:val="%1."/>
      <w:lvlJc w:val="left"/>
      <w:pPr>
        <w:ind w:left="720" w:hanging="360"/>
      </w:pPr>
      <w:rPr>
        <w:b w:val="0"/>
      </w:rPr>
    </w:lvl>
    <w:lvl w:ilvl="1" w:tplc="BF3E28C4">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31218D7"/>
    <w:multiLevelType w:val="hybridMultilevel"/>
    <w:tmpl w:val="28EAEC9C"/>
    <w:lvl w:ilvl="0" w:tplc="04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DF544D"/>
    <w:multiLevelType w:val="hybridMultilevel"/>
    <w:tmpl w:val="AFA86D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8C459F"/>
    <w:multiLevelType w:val="hybridMultilevel"/>
    <w:tmpl w:val="10A6025C"/>
    <w:lvl w:ilvl="0" w:tplc="FBAA363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8AE46CE"/>
    <w:multiLevelType w:val="hybridMultilevel"/>
    <w:tmpl w:val="FFDE9F7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2A2D29AB"/>
    <w:multiLevelType w:val="hybridMultilevel"/>
    <w:tmpl w:val="82AEAC0A"/>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C910380"/>
    <w:multiLevelType w:val="hybridMultilevel"/>
    <w:tmpl w:val="B32E8728"/>
    <w:lvl w:ilvl="0" w:tplc="6DDE3728">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E2D33C6"/>
    <w:multiLevelType w:val="hybridMultilevel"/>
    <w:tmpl w:val="D9C85A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EF34E87"/>
    <w:multiLevelType w:val="hybridMultilevel"/>
    <w:tmpl w:val="42DE9486"/>
    <w:lvl w:ilvl="0" w:tplc="40A8BF5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0A6070D"/>
    <w:multiLevelType w:val="hybridMultilevel"/>
    <w:tmpl w:val="64407AC2"/>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28554D8"/>
    <w:multiLevelType w:val="hybridMultilevel"/>
    <w:tmpl w:val="2B78FE0E"/>
    <w:lvl w:ilvl="0" w:tplc="2D3238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A1538A"/>
    <w:multiLevelType w:val="hybridMultilevel"/>
    <w:tmpl w:val="9CFA9AE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4C770B"/>
    <w:multiLevelType w:val="hybridMultilevel"/>
    <w:tmpl w:val="7D467BA8"/>
    <w:lvl w:ilvl="0" w:tplc="3B8E367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454C3238"/>
    <w:multiLevelType w:val="hybridMultilevel"/>
    <w:tmpl w:val="B36CBD88"/>
    <w:lvl w:ilvl="0" w:tplc="080A0017">
      <w:start w:val="1"/>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0C69DE"/>
    <w:multiLevelType w:val="hybridMultilevel"/>
    <w:tmpl w:val="65DAB788"/>
    <w:lvl w:ilvl="0" w:tplc="8236CE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4ACD5A91"/>
    <w:multiLevelType w:val="hybridMultilevel"/>
    <w:tmpl w:val="8C028ABC"/>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9034CE"/>
    <w:multiLevelType w:val="hybridMultilevel"/>
    <w:tmpl w:val="21BC844C"/>
    <w:lvl w:ilvl="0" w:tplc="1FA45DB6">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2E57AE"/>
    <w:multiLevelType w:val="hybridMultilevel"/>
    <w:tmpl w:val="0F629E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274ADE"/>
    <w:multiLevelType w:val="hybridMultilevel"/>
    <w:tmpl w:val="F6384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D45B34"/>
    <w:multiLevelType w:val="hybridMultilevel"/>
    <w:tmpl w:val="23B2BA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2643F26"/>
    <w:multiLevelType w:val="hybridMultilevel"/>
    <w:tmpl w:val="8800E4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EF7EAD"/>
    <w:multiLevelType w:val="hybridMultilevel"/>
    <w:tmpl w:val="09265138"/>
    <w:lvl w:ilvl="0" w:tplc="5CF6B9F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2F56E4C"/>
    <w:multiLevelType w:val="hybridMultilevel"/>
    <w:tmpl w:val="6ABC1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7C52A9"/>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7F848D4"/>
    <w:multiLevelType w:val="hybridMultilevel"/>
    <w:tmpl w:val="5660F8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E4574"/>
    <w:multiLevelType w:val="hybridMultilevel"/>
    <w:tmpl w:val="799AAA9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3" w15:restartNumberingAfterBreak="0">
    <w:nsid w:val="7FF47B2C"/>
    <w:multiLevelType w:val="hybridMultilevel"/>
    <w:tmpl w:val="41A834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4"/>
  </w:num>
  <w:num w:numId="17">
    <w:abstractNumId w:val="4"/>
  </w:num>
  <w:num w:numId="18">
    <w:abstractNumId w:val="16"/>
  </w:num>
  <w:num w:numId="19">
    <w:abstractNumId w:val="2"/>
  </w:num>
  <w:num w:numId="20">
    <w:abstractNumId w:val="13"/>
  </w:num>
  <w:num w:numId="21">
    <w:abstractNumId w:val="6"/>
  </w:num>
  <w:num w:numId="22">
    <w:abstractNumId w:val="17"/>
  </w:num>
  <w:num w:numId="23">
    <w:abstractNumId w:val="5"/>
  </w:num>
  <w:num w:numId="24">
    <w:abstractNumId w:val="26"/>
  </w:num>
  <w:num w:numId="25">
    <w:abstractNumId w:val="0"/>
  </w:num>
  <w:num w:numId="26">
    <w:abstractNumId w:val="28"/>
  </w:num>
  <w:num w:numId="27">
    <w:abstractNumId w:val="14"/>
  </w:num>
  <w:num w:numId="28">
    <w:abstractNumId w:val="25"/>
  </w:num>
  <w:num w:numId="29">
    <w:abstractNumId w:val="3"/>
  </w:num>
  <w:num w:numId="30">
    <w:abstractNumId w:val="43"/>
  </w:num>
  <w:num w:numId="31">
    <w:abstractNumId w:val="37"/>
  </w:num>
  <w:num w:numId="32">
    <w:abstractNumId w:val="39"/>
  </w:num>
  <w:num w:numId="33">
    <w:abstractNumId w:val="12"/>
  </w:num>
  <w:num w:numId="34">
    <w:abstractNumId w:val="32"/>
  </w:num>
  <w:num w:numId="35">
    <w:abstractNumId w:val="7"/>
  </w:num>
  <w:num w:numId="36">
    <w:abstractNumId w:val="41"/>
  </w:num>
  <w:num w:numId="37">
    <w:abstractNumId w:val="11"/>
  </w:num>
  <w:num w:numId="38">
    <w:abstractNumId w:val="8"/>
  </w:num>
  <w:num w:numId="39">
    <w:abstractNumId w:val="36"/>
  </w:num>
  <w:num w:numId="40">
    <w:abstractNumId w:val="33"/>
  </w:num>
  <w:num w:numId="41">
    <w:abstractNumId w:val="30"/>
  </w:num>
  <w:num w:numId="42">
    <w:abstractNumId w:val="20"/>
  </w:num>
  <w:num w:numId="43">
    <w:abstractNumId w:val="23"/>
  </w:num>
  <w:num w:numId="44">
    <w:abstractNumId w:val="18"/>
  </w:num>
  <w:num w:numId="45">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BD"/>
    <w:rsid w:val="00034DD8"/>
    <w:rsid w:val="0003641F"/>
    <w:rsid w:val="00053AC5"/>
    <w:rsid w:val="00055D19"/>
    <w:rsid w:val="0008255B"/>
    <w:rsid w:val="00087619"/>
    <w:rsid w:val="000C5C42"/>
    <w:rsid w:val="0010054F"/>
    <w:rsid w:val="00192DC7"/>
    <w:rsid w:val="0021393B"/>
    <w:rsid w:val="002A1803"/>
    <w:rsid w:val="002D7D05"/>
    <w:rsid w:val="002E06A4"/>
    <w:rsid w:val="00320CE9"/>
    <w:rsid w:val="00327CE3"/>
    <w:rsid w:val="003318DB"/>
    <w:rsid w:val="0034247A"/>
    <w:rsid w:val="00357F6D"/>
    <w:rsid w:val="00394974"/>
    <w:rsid w:val="003B33D9"/>
    <w:rsid w:val="003D288A"/>
    <w:rsid w:val="00405FFB"/>
    <w:rsid w:val="0041716B"/>
    <w:rsid w:val="00440C89"/>
    <w:rsid w:val="0047763D"/>
    <w:rsid w:val="004847FB"/>
    <w:rsid w:val="004A0946"/>
    <w:rsid w:val="004E0D2D"/>
    <w:rsid w:val="004F0610"/>
    <w:rsid w:val="0054574F"/>
    <w:rsid w:val="0056239E"/>
    <w:rsid w:val="00566424"/>
    <w:rsid w:val="005A082D"/>
    <w:rsid w:val="005E503A"/>
    <w:rsid w:val="005F72F9"/>
    <w:rsid w:val="00623095"/>
    <w:rsid w:val="00627125"/>
    <w:rsid w:val="006414DB"/>
    <w:rsid w:val="00650FD3"/>
    <w:rsid w:val="00694692"/>
    <w:rsid w:val="006C0DE6"/>
    <w:rsid w:val="006C7C04"/>
    <w:rsid w:val="006F3A3A"/>
    <w:rsid w:val="00703141"/>
    <w:rsid w:val="00710667"/>
    <w:rsid w:val="007168A5"/>
    <w:rsid w:val="00755514"/>
    <w:rsid w:val="007656FF"/>
    <w:rsid w:val="00774231"/>
    <w:rsid w:val="007C2B68"/>
    <w:rsid w:val="007F0E08"/>
    <w:rsid w:val="00816E35"/>
    <w:rsid w:val="00834B68"/>
    <w:rsid w:val="008353D9"/>
    <w:rsid w:val="00843038"/>
    <w:rsid w:val="00865C69"/>
    <w:rsid w:val="00885D28"/>
    <w:rsid w:val="0088698D"/>
    <w:rsid w:val="008966C8"/>
    <w:rsid w:val="008C22E1"/>
    <w:rsid w:val="008C617B"/>
    <w:rsid w:val="009005E0"/>
    <w:rsid w:val="00903210"/>
    <w:rsid w:val="00926C91"/>
    <w:rsid w:val="00933282"/>
    <w:rsid w:val="009615C0"/>
    <w:rsid w:val="009668EC"/>
    <w:rsid w:val="009818C4"/>
    <w:rsid w:val="009B0F6C"/>
    <w:rsid w:val="009D1D15"/>
    <w:rsid w:val="009F58C6"/>
    <w:rsid w:val="00A416E0"/>
    <w:rsid w:val="00A43C8F"/>
    <w:rsid w:val="00A64E2F"/>
    <w:rsid w:val="00A761E5"/>
    <w:rsid w:val="00AD4C57"/>
    <w:rsid w:val="00AF5D04"/>
    <w:rsid w:val="00B15CCC"/>
    <w:rsid w:val="00B71003"/>
    <w:rsid w:val="00B810B2"/>
    <w:rsid w:val="00BA4C76"/>
    <w:rsid w:val="00BF76B6"/>
    <w:rsid w:val="00C44519"/>
    <w:rsid w:val="00C73249"/>
    <w:rsid w:val="00C737BA"/>
    <w:rsid w:val="00CB00CE"/>
    <w:rsid w:val="00CC03CE"/>
    <w:rsid w:val="00CD107C"/>
    <w:rsid w:val="00D00A3D"/>
    <w:rsid w:val="00D25DC5"/>
    <w:rsid w:val="00D61765"/>
    <w:rsid w:val="00D717C0"/>
    <w:rsid w:val="00D77264"/>
    <w:rsid w:val="00D83919"/>
    <w:rsid w:val="00D97A23"/>
    <w:rsid w:val="00DA6EB1"/>
    <w:rsid w:val="00DB1093"/>
    <w:rsid w:val="00DC17BD"/>
    <w:rsid w:val="00DD43D4"/>
    <w:rsid w:val="00DF31F1"/>
    <w:rsid w:val="00E04615"/>
    <w:rsid w:val="00E45E2F"/>
    <w:rsid w:val="00E53F08"/>
    <w:rsid w:val="00E546C5"/>
    <w:rsid w:val="00E673D8"/>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2B7ECB-9D39-0D4B-9CCE-2D1AFD1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C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1"/>
      </w:numPr>
      <w:spacing w:before="60" w:after="60" w:line="240" w:lineRule="auto"/>
      <w:jc w:val="both"/>
    </w:pPr>
    <w:rPr>
      <w:rFonts w:ascii="Arial" w:eastAsiaTheme="minorHAnsi" w:hAnsi="Arial" w:cs="Arial"/>
      <w:sz w:val="20"/>
      <w:szCs w:val="20"/>
    </w:rPr>
  </w:style>
  <w:style w:type="paragraph" w:styleId="TtuloTDC">
    <w:name w:val="TOC Heading"/>
    <w:basedOn w:val="Ttulo1"/>
    <w:next w:val="Normal"/>
    <w:uiPriority w:val="39"/>
    <w:unhideWhenUsed/>
    <w:qFormat/>
    <w:rsid w:val="007F0E08"/>
    <w:pPr>
      <w:spacing w:before="240" w:line="259" w:lineRule="auto"/>
      <w:outlineLvl w:val="9"/>
    </w:pPr>
    <w:rPr>
      <w:b w:val="0"/>
      <w:bCs w:val="0"/>
      <w:sz w:val="32"/>
      <w:szCs w:val="32"/>
    </w:rPr>
  </w:style>
  <w:style w:type="paragraph" w:styleId="TDC1">
    <w:name w:val="toc 1"/>
    <w:aliases w:val="IndiceNuevo"/>
    <w:basedOn w:val="Normal"/>
    <w:next w:val="Normal"/>
    <w:autoRedefine/>
    <w:uiPriority w:val="39"/>
    <w:unhideWhenUsed/>
    <w:rsid w:val="007F0E08"/>
    <w:pPr>
      <w:spacing w:after="0" w:line="456" w:lineRule="auto"/>
      <w:jc w:val="both"/>
    </w:pPr>
    <w:rPr>
      <w:rFonts w:ascii="Arial" w:eastAsiaTheme="minorHAnsi" w:hAnsi="Arial" w:cstheme="majorHAnsi"/>
      <w:bCs/>
      <w:caps/>
      <w:sz w:val="20"/>
      <w:szCs w:val="24"/>
    </w:rPr>
  </w:style>
  <w:style w:type="character" w:customStyle="1" w:styleId="Mencinsinresolver1">
    <w:name w:val="Mención sin resolver1"/>
    <w:basedOn w:val="Fuentedeprrafopredeter"/>
    <w:uiPriority w:val="99"/>
    <w:semiHidden/>
    <w:unhideWhenUsed/>
    <w:rsid w:val="0065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4036">
      <w:bodyDiv w:val="1"/>
      <w:marLeft w:val="0"/>
      <w:marRight w:val="0"/>
      <w:marTop w:val="0"/>
      <w:marBottom w:val="0"/>
      <w:divBdr>
        <w:top w:val="none" w:sz="0" w:space="0" w:color="auto"/>
        <w:left w:val="none" w:sz="0" w:space="0" w:color="auto"/>
        <w:bottom w:val="none" w:sz="0" w:space="0" w:color="auto"/>
        <w:right w:val="none" w:sz="0" w:space="0" w:color="auto"/>
      </w:divBdr>
    </w:div>
    <w:div w:id="133717197">
      <w:bodyDiv w:val="1"/>
      <w:marLeft w:val="0"/>
      <w:marRight w:val="0"/>
      <w:marTop w:val="0"/>
      <w:marBottom w:val="0"/>
      <w:divBdr>
        <w:top w:val="none" w:sz="0" w:space="0" w:color="auto"/>
        <w:left w:val="none" w:sz="0" w:space="0" w:color="auto"/>
        <w:bottom w:val="none" w:sz="0" w:space="0" w:color="auto"/>
        <w:right w:val="none" w:sz="0" w:space="0" w:color="auto"/>
      </w:divBdr>
    </w:div>
    <w:div w:id="48786389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7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212</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Adrián Alamilla</cp:lastModifiedBy>
  <cp:revision>19</cp:revision>
  <cp:lastPrinted>2018-11-03T18:03:00Z</cp:lastPrinted>
  <dcterms:created xsi:type="dcterms:W3CDTF">2019-06-17T20:49:00Z</dcterms:created>
  <dcterms:modified xsi:type="dcterms:W3CDTF">2020-04-22T22:10:00Z</dcterms:modified>
</cp:coreProperties>
</file>